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67" w:rsidRDefault="0093403C">
      <w:pPr>
        <w:pStyle w:val="Standard"/>
        <w:spacing w:line="454" w:lineRule="atLeast"/>
        <w:ind w:left="6804" w:hanging="567"/>
      </w:pPr>
      <w:r>
        <w:rPr>
          <w:rFonts w:ascii="Calibri" w:hAnsi="Calibri" w:cs="Calibri"/>
          <w:sz w:val="22"/>
          <w:szCs w:val="22"/>
        </w:rPr>
        <w:t xml:space="preserve">                      </w:t>
      </w:r>
    </w:p>
    <w:p w:rsidR="00E84C67" w:rsidRDefault="0093403C">
      <w:pPr>
        <w:pStyle w:val="WW-Tekstpodstawowy3"/>
        <w:tabs>
          <w:tab w:val="left" w:pos="343"/>
        </w:tabs>
        <w:suppressAutoHyphens w:val="0"/>
        <w:spacing w:line="454" w:lineRule="atLeast"/>
        <w:ind w:left="15"/>
        <w:jc w:val="center"/>
        <w:rPr>
          <w:rFonts w:ascii="Calibri" w:hAnsi="Calibri" w:cs="Calibri"/>
          <w:b/>
          <w:bCs/>
          <w:sz w:val="22"/>
          <w:szCs w:val="22"/>
          <w:highlight w:val="white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FORMULARZ OFERTY</w:t>
      </w:r>
    </w:p>
    <w:tbl>
      <w:tblPr>
        <w:tblW w:w="10965" w:type="dxa"/>
        <w:tblInd w:w="-55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6090"/>
      </w:tblGrid>
      <w:tr w:rsidR="00E84C67">
        <w:trPr>
          <w:trHeight w:val="1115"/>
        </w:trPr>
        <w:tc>
          <w:tcPr>
            <w:tcW w:w="4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E84C67" w:rsidRDefault="0093403C">
            <w:pPr>
              <w:pStyle w:val="Standard"/>
              <w:snapToGrid w:val="0"/>
              <w:spacing w:line="454" w:lineRule="atLeast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>
              <w:rPr>
                <w:rFonts w:ascii="Verdana" w:eastAsia="Verdana" w:hAnsi="Verdana" w:cstheme="minorHAnsi"/>
                <w:b/>
                <w:sz w:val="20"/>
                <w:szCs w:val="20"/>
              </w:rPr>
              <w:t xml:space="preserve">                                </w:t>
            </w:r>
          </w:p>
          <w:p w:rsidR="00E84C67" w:rsidRDefault="0093403C">
            <w:pPr>
              <w:pStyle w:val="Nagwek91"/>
              <w:spacing w:line="45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Przedmiot zamówienia</w:t>
            </w:r>
          </w:p>
          <w:p w:rsidR="00E84C67" w:rsidRDefault="00E84C67">
            <w:pPr>
              <w:pStyle w:val="Standard"/>
              <w:spacing w:line="454" w:lineRule="atLeast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E84C67">
            <w:pPr>
              <w:spacing w:after="113" w:line="100" w:lineRule="atLeast"/>
              <w:ind w:left="33"/>
              <w:jc w:val="center"/>
              <w:rPr>
                <w:rStyle w:val="Domylnaczcionkaakapitu2"/>
                <w:rFonts w:ascii="Verdana" w:hAnsi="Verdana"/>
                <w:sz w:val="20"/>
                <w:szCs w:val="20"/>
              </w:rPr>
            </w:pPr>
          </w:p>
          <w:p w:rsidR="00E84C67" w:rsidRDefault="009340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„Dostawa sprzętu sportowego ”.  </w:t>
            </w:r>
          </w:p>
          <w:p w:rsidR="00E84C67" w:rsidRDefault="009340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do Specjalnego Ośrodka Szkolno-Wychowawczego Nr 2 </w:t>
            </w:r>
          </w:p>
          <w:p w:rsidR="00E84C67" w:rsidRDefault="009340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w Płocku </w:t>
            </w:r>
          </w:p>
        </w:tc>
      </w:tr>
      <w:tr w:rsidR="00E84C67">
        <w:trPr>
          <w:trHeight w:val="1455"/>
        </w:trPr>
        <w:tc>
          <w:tcPr>
            <w:tcW w:w="4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E84C67">
            <w:pPr>
              <w:pStyle w:val="Nagwek91"/>
              <w:snapToGrid w:val="0"/>
              <w:spacing w:line="454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E84C67" w:rsidRDefault="0093403C">
            <w:pPr>
              <w:pStyle w:val="Nagwek91"/>
              <w:spacing w:line="45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Zamawiający</w:t>
            </w:r>
          </w:p>
        </w:tc>
        <w:tc>
          <w:tcPr>
            <w:tcW w:w="6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E84C67">
            <w:pPr>
              <w:pStyle w:val="Standard"/>
              <w:snapToGrid w:val="0"/>
              <w:spacing w:line="454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E84C67" w:rsidRDefault="0093403C">
            <w:pPr>
              <w:jc w:val="both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Gmina - Miasto  Płock, z siedzibą  Pl. Stary Rynek 1,</w:t>
            </w:r>
          </w:p>
          <w:p w:rsidR="00E84C67" w:rsidRDefault="0093403C">
            <w:pPr>
              <w:jc w:val="both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09-400 Płock NIP 7743135712.</w:t>
            </w:r>
          </w:p>
          <w:p w:rsidR="00E84C67" w:rsidRDefault="0093403C">
            <w:pPr>
              <w:jc w:val="both"/>
              <w:outlineLvl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Specjalny Ośrodek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Szkolno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- Wychowawczy Nr 2 w Płocku ul. Ks. Ignacego Lasockiego 14</w:t>
            </w:r>
          </w:p>
          <w:p w:rsidR="00E84C67" w:rsidRDefault="00E84C67">
            <w:pPr>
              <w:jc w:val="both"/>
              <w:outlineLvl w:val="0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E84C67">
        <w:tc>
          <w:tcPr>
            <w:tcW w:w="4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93403C">
            <w:pPr>
              <w:pStyle w:val="Nagwek61"/>
              <w:spacing w:line="45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Wykonawca</w:t>
            </w:r>
          </w:p>
          <w:p w:rsidR="00E84C67" w:rsidRDefault="0093403C">
            <w:pPr>
              <w:pStyle w:val="Standard"/>
              <w:snapToGrid w:val="0"/>
              <w:spacing w:line="454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(Nazwa, adres, telefon, KRS, NIP)</w:t>
            </w:r>
          </w:p>
        </w:tc>
        <w:tc>
          <w:tcPr>
            <w:tcW w:w="6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E84C67">
            <w:pPr>
              <w:pStyle w:val="Standard"/>
              <w:snapToGrid w:val="0"/>
              <w:spacing w:line="454" w:lineRule="atLeas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E84C67" w:rsidRDefault="00E84C67">
            <w:pPr>
              <w:pStyle w:val="Standard"/>
              <w:snapToGrid w:val="0"/>
              <w:spacing w:line="454" w:lineRule="atLeas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E84C67" w:rsidRDefault="00E84C67">
            <w:pPr>
              <w:pStyle w:val="Standard"/>
              <w:snapToGrid w:val="0"/>
              <w:spacing w:line="454" w:lineRule="atLeas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E84C67">
        <w:tc>
          <w:tcPr>
            <w:tcW w:w="4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93403C">
            <w:pPr>
              <w:pStyle w:val="Standard"/>
              <w:snapToGrid w:val="0"/>
              <w:spacing w:line="454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E-mail</w:t>
            </w:r>
          </w:p>
        </w:tc>
        <w:tc>
          <w:tcPr>
            <w:tcW w:w="6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93403C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Calibri"/>
                <w:b/>
                <w:bCs/>
                <w:sz w:val="20"/>
                <w:szCs w:val="20"/>
              </w:rPr>
              <w:t>…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................................@.........................................</w:t>
            </w:r>
          </w:p>
        </w:tc>
      </w:tr>
      <w:tr w:rsidR="00E84C67">
        <w:tc>
          <w:tcPr>
            <w:tcW w:w="4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93403C">
            <w:pPr>
              <w:pStyle w:val="Standard"/>
              <w:snapToGrid w:val="0"/>
              <w:spacing w:line="454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Część 1 </w:t>
            </w:r>
          </w:p>
          <w:p w:rsidR="00E84C67" w:rsidRDefault="0093403C">
            <w:pPr>
              <w:pStyle w:val="Akapitzlist"/>
            </w:pPr>
            <w:r>
              <w:rPr>
                <w:rFonts w:ascii="Verdana" w:hAnsi="Verdana"/>
                <w:sz w:val="20"/>
                <w:szCs w:val="20"/>
              </w:rPr>
              <w:t xml:space="preserve">Dostawa i montaż bramy FINNLO MAXIMUM INSPIRE SCS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Smith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Cage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System.</w:t>
            </w:r>
          </w:p>
          <w:p w:rsidR="00E84C67" w:rsidRDefault="0093403C">
            <w:pPr>
              <w:pStyle w:val="Akapitzlist"/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Cena brutto </w:t>
            </w:r>
          </w:p>
          <w:p w:rsidR="00E84C67" w:rsidRDefault="0093403C">
            <w:pPr>
              <w:pStyle w:val="Akapitzlist"/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6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E84C67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84C67" w:rsidRDefault="0093403C">
            <w:pPr>
              <w:pStyle w:val="Standard"/>
              <w:snapToGrid w:val="0"/>
              <w:spacing w:line="454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.......................................... zł</w:t>
            </w:r>
          </w:p>
          <w:p w:rsidR="00E84C67" w:rsidRDefault="0093403C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bookmarkStart w:id="0" w:name="__DdeLink__503_4048714675"/>
            <w:r>
              <w:rPr>
                <w:rFonts w:ascii="Verdana" w:hAnsi="Verdana" w:cs="Calibri"/>
                <w:b/>
                <w:sz w:val="20"/>
                <w:szCs w:val="20"/>
              </w:rPr>
              <w:t>……………………………………</w:t>
            </w:r>
            <w:bookmarkEnd w:id="0"/>
            <w:r>
              <w:rPr>
                <w:rFonts w:ascii="Verdana" w:hAnsi="Verdana" w:cs="Calibri"/>
                <w:b/>
                <w:sz w:val="20"/>
                <w:szCs w:val="20"/>
              </w:rPr>
              <w:t>.</w:t>
            </w:r>
          </w:p>
        </w:tc>
      </w:tr>
      <w:tr w:rsidR="00E84C67">
        <w:tc>
          <w:tcPr>
            <w:tcW w:w="4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93403C">
            <w:pPr>
              <w:pStyle w:val="Standard"/>
              <w:widowControl/>
              <w:suppressAutoHyphens w:val="0"/>
              <w:snapToGrid w:val="0"/>
              <w:spacing w:after="160" w:line="454" w:lineRule="atLeas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Część 2 </w:t>
            </w:r>
          </w:p>
          <w:p w:rsidR="00E84C67" w:rsidRDefault="0093403C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Dostawa 2 sztuk sztangielki regulowanej HMS SR80 – czarnej.</w:t>
            </w:r>
          </w:p>
          <w:p w:rsidR="00E84C67" w:rsidRDefault="0093403C">
            <w:pPr>
              <w:pStyle w:val="Akapitzlist"/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Cena brutto </w:t>
            </w:r>
          </w:p>
          <w:p w:rsidR="00E84C67" w:rsidRDefault="0093403C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6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E84C67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84C67" w:rsidRDefault="0093403C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.......................................... zł</w:t>
            </w:r>
          </w:p>
          <w:p w:rsidR="00E84C67" w:rsidRDefault="0093403C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…………………………………….</w:t>
            </w:r>
          </w:p>
        </w:tc>
      </w:tr>
      <w:tr w:rsidR="00E84C67">
        <w:tc>
          <w:tcPr>
            <w:tcW w:w="4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93403C">
            <w:pPr>
              <w:pStyle w:val="Standard"/>
              <w:widowControl/>
              <w:suppressAutoHyphens w:val="0"/>
              <w:snapToGrid w:val="0"/>
              <w:spacing w:after="160" w:line="454" w:lineRule="atLeas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Część 3</w:t>
            </w:r>
          </w:p>
          <w:p w:rsidR="00E84C67" w:rsidRDefault="0093403C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Dostawa 2 zestawów Hantli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kettlebell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76 kg.</w:t>
            </w:r>
          </w:p>
          <w:p w:rsidR="00E84C67" w:rsidRDefault="0093403C">
            <w:pPr>
              <w:pStyle w:val="Akapitzlist"/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Cena brutto </w:t>
            </w:r>
          </w:p>
          <w:p w:rsidR="00E84C67" w:rsidRDefault="0093403C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6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E84C67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84C67" w:rsidRDefault="0093403C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.......................................... zł</w:t>
            </w:r>
          </w:p>
          <w:p w:rsidR="00E84C67" w:rsidRDefault="0093403C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…………………………………….</w:t>
            </w:r>
          </w:p>
        </w:tc>
      </w:tr>
      <w:tr w:rsidR="00E84C67">
        <w:tc>
          <w:tcPr>
            <w:tcW w:w="4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93403C" w:rsidP="00E426D0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Część 4 </w:t>
            </w:r>
          </w:p>
          <w:p w:rsidR="00E84C67" w:rsidRDefault="0093403C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ostawa </w:t>
            </w:r>
            <w:r>
              <w:rPr>
                <w:rFonts w:ascii="Verdana" w:hAnsi="Verdana"/>
                <w:sz w:val="20"/>
                <w:szCs w:val="20"/>
              </w:rPr>
              <w:t xml:space="preserve">stanowiska Grzbiet &amp; Pośladki ATX® RHE-II |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Reverse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Hyper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Extension II | Na Wolne Obciążenia wraz z pasem zaczepowy ATX® Belt Strap (na stopy) i podporami rolkowymi ATX® RHE-II-ROSU |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Reverse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Hyper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Extension II.</w:t>
            </w:r>
          </w:p>
          <w:p w:rsidR="00E84C67" w:rsidRDefault="0093403C">
            <w:pPr>
              <w:pStyle w:val="Akapitzlist"/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Cena brutto </w:t>
            </w:r>
          </w:p>
          <w:p w:rsidR="00E84C67" w:rsidRDefault="0093403C">
            <w:pPr>
              <w:pStyle w:val="Akapitzlist"/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6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E84C67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84C67" w:rsidRDefault="00E84C67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84C67" w:rsidRDefault="00E84C67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84C67" w:rsidRDefault="0093403C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.......................................... zł</w:t>
            </w:r>
          </w:p>
          <w:p w:rsidR="00E84C67" w:rsidRDefault="0093403C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…………………………………….</w:t>
            </w:r>
          </w:p>
        </w:tc>
      </w:tr>
      <w:tr w:rsidR="00E84C67">
        <w:tc>
          <w:tcPr>
            <w:tcW w:w="4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93403C" w:rsidP="00E426D0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lastRenderedPageBreak/>
              <w:t>Część 5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84C67" w:rsidRDefault="0093403C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 w:cs="Calibri"/>
                <w:sz w:val="20"/>
                <w:szCs w:val="20"/>
              </w:rPr>
              <w:t>ostawa  6 sztuk  obciążeń gumowanych 10kg | 30,5mm oraz  4 sztuki obciążeń gumowanych 15kg | 30,5mm.</w:t>
            </w:r>
          </w:p>
          <w:p w:rsidR="00E84C67" w:rsidRDefault="0093403C">
            <w:pPr>
              <w:pStyle w:val="Akapitzlist"/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Cena brutto </w:t>
            </w:r>
          </w:p>
          <w:p w:rsidR="00E84C67" w:rsidRDefault="0093403C">
            <w:pPr>
              <w:pStyle w:val="Akapitzlist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6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E84C67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84C67" w:rsidRDefault="0093403C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.......................................... zł</w:t>
            </w:r>
          </w:p>
          <w:p w:rsidR="00E84C67" w:rsidRDefault="0093403C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…………………………………….</w:t>
            </w:r>
          </w:p>
        </w:tc>
      </w:tr>
      <w:tr w:rsidR="00E84C67">
        <w:tc>
          <w:tcPr>
            <w:tcW w:w="4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93403C" w:rsidP="00E426D0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Cz</w:t>
            </w:r>
            <w:bookmarkStart w:id="1" w:name="_GoBack"/>
            <w:bookmarkEnd w:id="1"/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ęść 6</w:t>
            </w:r>
          </w:p>
          <w:p w:rsidR="00E84C67" w:rsidRDefault="0093403C">
            <w:pPr>
              <w:pStyle w:val="Akapitzlist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Dostawa zestawu do siatkówki plażowej (słupki, siatka profesjonalna, linie wyznaczające pole, tuleje montażowe).</w:t>
            </w:r>
          </w:p>
          <w:p w:rsidR="00E84C67" w:rsidRDefault="0093403C">
            <w:pPr>
              <w:pStyle w:val="Akapitzlist"/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Cena brutto </w:t>
            </w:r>
          </w:p>
          <w:p w:rsidR="00E84C67" w:rsidRDefault="0093403C">
            <w:pPr>
              <w:pStyle w:val="Akapitzlist"/>
              <w:snapToGrid w:val="0"/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6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E84C67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84C67" w:rsidRDefault="0093403C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.......................................... zł</w:t>
            </w:r>
          </w:p>
          <w:p w:rsidR="00E84C67" w:rsidRDefault="0093403C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…………………………………….</w:t>
            </w:r>
          </w:p>
        </w:tc>
      </w:tr>
    </w:tbl>
    <w:p w:rsidR="00E84C67" w:rsidRDefault="00E84C67">
      <w:pPr>
        <w:pStyle w:val="Standard"/>
        <w:spacing w:line="454" w:lineRule="atLeast"/>
        <w:rPr>
          <w:rFonts w:ascii="Calibri" w:hAnsi="Calibri" w:cs="Calibri"/>
          <w:sz w:val="22"/>
          <w:szCs w:val="22"/>
        </w:rPr>
      </w:pPr>
    </w:p>
    <w:p w:rsidR="00E84C67" w:rsidRDefault="0093403C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Verdana" w:hAnsi="Verdana" w:cstheme="minorHAnsi"/>
          <w:sz w:val="20"/>
          <w:szCs w:val="20"/>
        </w:rPr>
        <w:t xml:space="preserve">Oferujemy wykonanie zamówienia, zgodnie z </w:t>
      </w:r>
      <w:r>
        <w:rPr>
          <w:rFonts w:ascii="Verdana" w:hAnsi="Verdana" w:cstheme="minorHAnsi"/>
          <w:b/>
          <w:bCs/>
          <w:sz w:val="20"/>
          <w:szCs w:val="20"/>
        </w:rPr>
        <w:t>opisem przedmiotu zamówienia.</w:t>
      </w:r>
    </w:p>
    <w:p w:rsidR="00E84C67" w:rsidRDefault="0093403C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Verdana" w:hAnsi="Verdana" w:cstheme="minorHAnsi"/>
          <w:sz w:val="20"/>
          <w:szCs w:val="20"/>
        </w:rPr>
        <w:t>Oświadczamy, że zapoznaliśmy się z opisem przedmiotu zamówienia oraz zdobyliśmy konieczne informacje do przygotowania oferty.</w:t>
      </w:r>
    </w:p>
    <w:p w:rsidR="00E84C67" w:rsidRDefault="0093403C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Verdana" w:hAnsi="Verdana" w:cstheme="minorHAnsi"/>
          <w:sz w:val="20"/>
          <w:szCs w:val="20"/>
        </w:rPr>
        <w:t xml:space="preserve">Oświadczamy, że zobowiązujemy się w przypadku wyboru naszej oferty do zawarcia umowy na warunkach określonych we wzorze umów w miejscu i terminie wyznaczonym przez Zamawiającego. </w:t>
      </w:r>
    </w:p>
    <w:p w:rsidR="00E84C67" w:rsidRDefault="0093403C">
      <w:pPr>
        <w:pStyle w:val="Akapitzlist"/>
        <w:numPr>
          <w:ilvl w:val="0"/>
          <w:numId w:val="1"/>
        </w:numPr>
        <w:spacing w:line="300" w:lineRule="auto"/>
        <w:ind w:right="-142"/>
        <w:jc w:val="both"/>
        <w:rPr>
          <w:rFonts w:cstheme="minorHAnsi"/>
        </w:rPr>
      </w:pPr>
      <w:r>
        <w:rPr>
          <w:rFonts w:ascii="Verdana" w:hAnsi="Verdana" w:cstheme="minorHAnsi"/>
          <w:sz w:val="20"/>
          <w:szCs w:val="20"/>
        </w:rPr>
        <w:t xml:space="preserve">Oświadczam, że zapoznałem się z klauzulą informacyjną udostępnioną przez Specjalny Ośrodek Szkolno-Wychowawczy nr 2 w Płocku </w:t>
      </w:r>
      <w:proofErr w:type="spellStart"/>
      <w:r>
        <w:rPr>
          <w:rFonts w:ascii="Verdana" w:hAnsi="Verdana" w:cstheme="minorHAnsi"/>
          <w:sz w:val="20"/>
          <w:szCs w:val="20"/>
        </w:rPr>
        <w:t>zs</w:t>
      </w:r>
      <w:proofErr w:type="spellEnd"/>
      <w:r>
        <w:rPr>
          <w:rFonts w:ascii="Verdana" w:hAnsi="Verdana" w:cstheme="minorHAnsi"/>
          <w:sz w:val="20"/>
          <w:szCs w:val="20"/>
        </w:rPr>
        <w:t>. przy ul. Lasockiego 14</w:t>
      </w:r>
      <w:r>
        <w:rPr>
          <w:rFonts w:ascii="Verdana" w:hAnsi="Verdana" w:cstheme="minorHAnsi"/>
          <w:i/>
          <w:sz w:val="20"/>
          <w:szCs w:val="20"/>
        </w:rPr>
        <w:t xml:space="preserve"> </w:t>
      </w:r>
    </w:p>
    <w:p w:rsidR="00E84C67" w:rsidRDefault="0093403C">
      <w:pPr>
        <w:pStyle w:val="Akapitzlist"/>
        <w:numPr>
          <w:ilvl w:val="0"/>
          <w:numId w:val="1"/>
        </w:numPr>
        <w:spacing w:line="300" w:lineRule="auto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Oświadczam, że wypełniłem obowiązki informacyjne przewidziane w art. 13 lub art. 14 ogólnego rozporządzenia o ochronie danych „RODO</w:t>
      </w:r>
      <w:r>
        <w:rPr>
          <w:rFonts w:ascii="Verdana" w:hAnsi="Verdana" w:cstheme="minorHAnsi"/>
          <w:sz w:val="20"/>
          <w:szCs w:val="20"/>
          <w:vertAlign w:val="superscript"/>
        </w:rPr>
        <w:t>”</w:t>
      </w:r>
      <w:r>
        <w:rPr>
          <w:rFonts w:ascii="Verdana" w:hAnsi="Verdana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E84C67" w:rsidRDefault="0093403C">
      <w:pPr>
        <w:pStyle w:val="Domylnie"/>
        <w:numPr>
          <w:ilvl w:val="0"/>
          <w:numId w:val="1"/>
        </w:numPr>
        <w:tabs>
          <w:tab w:val="left" w:pos="1549"/>
          <w:tab w:val="left" w:pos="1969"/>
          <w:tab w:val="left" w:pos="2100"/>
        </w:tabs>
        <w:spacing w:line="100" w:lineRule="atLeast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  <w:lang w:bidi="pl-PL"/>
        </w:rPr>
        <w:t xml:space="preserve">Oświadczam, że wystawię fakturę ustrukturyzowaną/ papierową. </w:t>
      </w:r>
    </w:p>
    <w:p w:rsidR="00E84C67" w:rsidRDefault="00E84C67">
      <w:pPr>
        <w:pStyle w:val="Domylnie"/>
        <w:tabs>
          <w:tab w:val="left" w:pos="1549"/>
          <w:tab w:val="left" w:pos="1969"/>
          <w:tab w:val="left" w:pos="2100"/>
        </w:tabs>
        <w:spacing w:line="100" w:lineRule="atLeast"/>
        <w:contextualSpacing/>
        <w:jc w:val="both"/>
        <w:textAlignment w:val="auto"/>
        <w:rPr>
          <w:rFonts w:eastAsia="Lucida Sans Unicode" w:cs="Verdana"/>
          <w:color w:val="000000"/>
          <w:highlight w:val="white"/>
          <w:lang w:bidi="pl-PL"/>
        </w:rPr>
      </w:pPr>
    </w:p>
    <w:p w:rsidR="00E84C67" w:rsidRDefault="0093403C">
      <w:pPr>
        <w:pStyle w:val="Textbodyindent"/>
        <w:spacing w:line="454" w:lineRule="atLeast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data ..................................        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 xml:space="preserve">          ……………………………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 xml:space="preserve">                                                  </w:t>
      </w:r>
      <w:r>
        <w:rPr>
          <w:rFonts w:ascii="Verdana" w:hAnsi="Verdana" w:cs="Calibri"/>
          <w:i/>
          <w:iCs/>
          <w:sz w:val="20"/>
          <w:szCs w:val="20"/>
        </w:rPr>
        <w:t>(podpis i pieczęć osób uprawnionych)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E84C67" w:rsidRDefault="00E84C67"/>
    <w:sectPr w:rsidR="00E84C67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26CB6"/>
    <w:multiLevelType w:val="multilevel"/>
    <w:tmpl w:val="7BA4E4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AA6A5C"/>
    <w:multiLevelType w:val="multilevel"/>
    <w:tmpl w:val="5776B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67"/>
    <w:rsid w:val="0093403C"/>
    <w:rsid w:val="00E426D0"/>
    <w:rsid w:val="00E8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17F00-58D2-4E95-8001-DBB09535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7CE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BC17CE"/>
  </w:style>
  <w:style w:type="character" w:customStyle="1" w:styleId="ListLabel1">
    <w:name w:val="ListLabel 1"/>
    <w:qFormat/>
    <w:rPr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BC17CE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BC17CE"/>
    <w:pPr>
      <w:ind w:left="284" w:firstLine="1"/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qFormat/>
    <w:rsid w:val="00BC17CE"/>
    <w:pPr>
      <w:jc w:val="both"/>
    </w:pPr>
    <w:rPr>
      <w:rFonts w:ascii="Arial" w:hAnsi="Arial" w:cs="Arial"/>
    </w:rPr>
  </w:style>
  <w:style w:type="paragraph" w:customStyle="1" w:styleId="Nagwek91">
    <w:name w:val="Nagłówek 91"/>
    <w:basedOn w:val="Standard"/>
    <w:next w:val="Standard"/>
    <w:qFormat/>
    <w:rsid w:val="00BC17CE"/>
    <w:pPr>
      <w:keepNext/>
      <w:outlineLvl w:val="8"/>
    </w:pPr>
  </w:style>
  <w:style w:type="paragraph" w:customStyle="1" w:styleId="Nagwek61">
    <w:name w:val="Nagłówek 61"/>
    <w:basedOn w:val="Standard"/>
    <w:next w:val="Standard"/>
    <w:qFormat/>
    <w:rsid w:val="00BC17CE"/>
    <w:pPr>
      <w:keepNext/>
      <w:outlineLvl w:val="5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200A8E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qFormat/>
    <w:rsid w:val="00200A8E"/>
    <w:pPr>
      <w:widowControl/>
      <w:suppressAutoHyphens w:val="0"/>
      <w:textAlignment w:val="auto"/>
    </w:pPr>
    <w:rPr>
      <w:rFonts w:eastAsiaTheme="minorHAnsi" w:cs="Times New Roman"/>
      <w:lang w:eastAsia="pl-PL" w:bidi="ar-SA"/>
    </w:rPr>
  </w:style>
  <w:style w:type="paragraph" w:customStyle="1" w:styleId="Domylnie">
    <w:name w:val="Domyślnie"/>
    <w:qFormat/>
    <w:pPr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sz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03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03C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 nr 2</dc:creator>
  <dc:description/>
  <cp:lastModifiedBy>Administracja</cp:lastModifiedBy>
  <cp:revision>3</cp:revision>
  <cp:lastPrinted>2020-02-10T11:42:00Z</cp:lastPrinted>
  <dcterms:created xsi:type="dcterms:W3CDTF">2020-02-05T14:10:00Z</dcterms:created>
  <dcterms:modified xsi:type="dcterms:W3CDTF">2020-02-10T11:42:00Z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